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BBE1" w14:textId="2907EACB" w:rsidR="00C31784" w:rsidRPr="00C31784" w:rsidRDefault="00FF7A95" w:rsidP="00C31784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</w:rPr>
      </w:pPr>
      <w:bookmarkStart w:id="0" w:name="_GoBack"/>
      <w:bookmarkEnd w:id="0"/>
      <w:r>
        <w:rPr>
          <w:b/>
          <w:bCs/>
          <w:color w:val="000000"/>
          <w:kern w:val="24"/>
        </w:rPr>
        <w:t>UCHWAŁA  nr 34</w:t>
      </w:r>
      <w:r w:rsidR="00C31784" w:rsidRPr="00C31784">
        <w:rPr>
          <w:b/>
          <w:bCs/>
          <w:color w:val="000000"/>
          <w:kern w:val="24"/>
        </w:rPr>
        <w:t>/202</w:t>
      </w:r>
      <w:r>
        <w:rPr>
          <w:b/>
          <w:bCs/>
          <w:color w:val="000000"/>
          <w:kern w:val="24"/>
        </w:rPr>
        <w:t>3</w:t>
      </w:r>
      <w:r w:rsidR="00C31784" w:rsidRPr="00C31784">
        <w:rPr>
          <w:b/>
          <w:bCs/>
          <w:color w:val="000000"/>
          <w:kern w:val="24"/>
        </w:rPr>
        <w:t>/202</w:t>
      </w:r>
      <w:r>
        <w:rPr>
          <w:b/>
          <w:bCs/>
          <w:color w:val="000000"/>
          <w:kern w:val="24"/>
        </w:rPr>
        <w:t>4</w:t>
      </w:r>
    </w:p>
    <w:p w14:paraId="054A72B8" w14:textId="77777777" w:rsidR="00C31784" w:rsidRPr="00C31784" w:rsidRDefault="00C31784" w:rsidP="00C31784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C31784">
        <w:rPr>
          <w:b/>
          <w:bCs/>
          <w:color w:val="000000"/>
          <w:kern w:val="24"/>
        </w:rPr>
        <w:t>Rady Pedagogicznej</w:t>
      </w:r>
      <w:r w:rsidRPr="00C31784">
        <w:rPr>
          <w:b/>
        </w:rPr>
        <w:t xml:space="preserve"> </w:t>
      </w:r>
      <w:r w:rsidRPr="00C31784">
        <w:rPr>
          <w:b/>
          <w:bCs/>
          <w:color w:val="000000"/>
          <w:kern w:val="24"/>
        </w:rPr>
        <w:t>Szkoły Podstawowej im. Marii Konopnickiej w Gozdowie</w:t>
      </w:r>
    </w:p>
    <w:p w14:paraId="469B5816" w14:textId="18917B61" w:rsidR="00C31784" w:rsidRPr="00C31784" w:rsidRDefault="00C31784" w:rsidP="00C317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784">
        <w:rPr>
          <w:rFonts w:ascii="Times New Roman" w:hAnsi="Times New Roman" w:cs="Times New Roman"/>
          <w:b/>
          <w:bCs/>
          <w:sz w:val="24"/>
          <w:szCs w:val="24"/>
        </w:rPr>
        <w:t>z dnia 1</w:t>
      </w:r>
      <w:r w:rsidR="00FF7A95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C31784">
        <w:rPr>
          <w:rFonts w:ascii="Times New Roman" w:hAnsi="Times New Roman" w:cs="Times New Roman"/>
          <w:b/>
          <w:bCs/>
          <w:sz w:val="24"/>
          <w:szCs w:val="24"/>
        </w:rPr>
        <w:t>czerwca 202</w:t>
      </w:r>
      <w:r w:rsidR="00FF7A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31784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Pr="00C3178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5E165C8" w14:textId="2C5150F3" w:rsidR="007C6355" w:rsidRPr="00C31784" w:rsidRDefault="007C6355" w:rsidP="00C3178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784">
        <w:rPr>
          <w:rFonts w:ascii="Times New Roman" w:hAnsi="Times New Roman" w:cs="Times New Roman"/>
          <w:b/>
          <w:sz w:val="24"/>
          <w:szCs w:val="24"/>
        </w:rPr>
        <w:t>w sprawie zaopiniowania przedstawionego przez dyrektora szkoły zestawu podręczników lub materiałów edukacyjnych obowiązujący we wszystkich oddziałach danej klasy przez co najmniej trzy lata szkolne oraz materiałów ćwiczeniowych obowiązujące w danym roku szkolnym</w:t>
      </w:r>
    </w:p>
    <w:p w14:paraId="7C73EAEE" w14:textId="77777777" w:rsidR="00C31784" w:rsidRPr="00C31784" w:rsidRDefault="00C31784" w:rsidP="00C317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ADE46" w14:textId="56F35EEA" w:rsidR="00C31784" w:rsidRPr="00C31784" w:rsidRDefault="00C31784" w:rsidP="00C317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Na podstawie art. 22ab ust. 4 ustawy z 7 września 1991 r. o systemie oświaty uchwala się co następuje:</w:t>
      </w:r>
    </w:p>
    <w:p w14:paraId="77C7CC21" w14:textId="77777777" w:rsidR="00F81C93" w:rsidRPr="00C31784" w:rsidRDefault="00F81C93" w:rsidP="007C63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0F2D2B" w14:textId="64324682" w:rsidR="007C6355" w:rsidRPr="00C31784" w:rsidRDefault="007C6355" w:rsidP="007C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§ 1</w:t>
      </w:r>
    </w:p>
    <w:p w14:paraId="0044993A" w14:textId="77777777" w:rsidR="007C6355" w:rsidRPr="00C31784" w:rsidRDefault="007C6355" w:rsidP="007C63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84">
        <w:rPr>
          <w:rFonts w:ascii="Times New Roman" w:hAnsi="Times New Roman" w:cs="Times New Roman"/>
          <w:color w:val="000000"/>
          <w:sz w:val="24"/>
          <w:szCs w:val="24"/>
        </w:rPr>
        <w:t>Rada P</w:t>
      </w:r>
      <w:r w:rsidR="00CE36BB" w:rsidRPr="00C31784">
        <w:rPr>
          <w:rFonts w:ascii="Times New Roman" w:hAnsi="Times New Roman" w:cs="Times New Roman"/>
          <w:color w:val="000000"/>
          <w:sz w:val="24"/>
          <w:szCs w:val="24"/>
        </w:rPr>
        <w:t>edagogiczna pozytywnie opiniuje</w:t>
      </w:r>
      <w:r w:rsidRPr="00C31784">
        <w:rPr>
          <w:rFonts w:ascii="Times New Roman" w:hAnsi="Times New Roman" w:cs="Times New Roman"/>
          <w:color w:val="000000"/>
          <w:sz w:val="24"/>
          <w:szCs w:val="24"/>
        </w:rPr>
        <w:t xml:space="preserve"> przedstawiony przez dyrektora:</w:t>
      </w:r>
    </w:p>
    <w:p w14:paraId="62B6E7F0" w14:textId="77777777" w:rsidR="007C6355" w:rsidRPr="00C31784" w:rsidRDefault="007C6355" w:rsidP="007C63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84">
        <w:rPr>
          <w:rFonts w:ascii="Times New Roman" w:hAnsi="Times New Roman" w:cs="Times New Roman"/>
          <w:color w:val="000000"/>
          <w:sz w:val="24"/>
          <w:szCs w:val="24"/>
        </w:rPr>
        <w:t>zestaw podręczników lub materiałów edukacyjnych obowiązujący we wszystkich oddziałach danej klasy przez co najmniej trzy lata szkolne,</w:t>
      </w:r>
    </w:p>
    <w:p w14:paraId="1DECBFED" w14:textId="77777777" w:rsidR="007C6355" w:rsidRPr="00C31784" w:rsidRDefault="007C6355" w:rsidP="007C63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84">
        <w:rPr>
          <w:rFonts w:ascii="Times New Roman" w:hAnsi="Times New Roman" w:cs="Times New Roman"/>
          <w:color w:val="000000"/>
          <w:sz w:val="24"/>
          <w:szCs w:val="24"/>
        </w:rPr>
        <w:t>materiały ćwiczeniowe obowiązujące w poszczególnych oddziałach w danym roku szkolnym.</w:t>
      </w:r>
    </w:p>
    <w:p w14:paraId="1E8BB1E1" w14:textId="77777777" w:rsidR="007C6355" w:rsidRPr="00C31784" w:rsidRDefault="007C6355" w:rsidP="007C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§ 2</w:t>
      </w:r>
    </w:p>
    <w:p w14:paraId="7033C2DA" w14:textId="4AB4B41C" w:rsidR="007C6355" w:rsidRPr="00C31784" w:rsidRDefault="007C6355" w:rsidP="00C317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 xml:space="preserve">Zestawy zaopiniowanych </w:t>
      </w:r>
      <w:r w:rsidRPr="00C31784">
        <w:rPr>
          <w:rFonts w:ascii="Times New Roman" w:hAnsi="Times New Roman" w:cs="Times New Roman"/>
          <w:color w:val="000000"/>
          <w:sz w:val="24"/>
          <w:szCs w:val="24"/>
        </w:rPr>
        <w:t xml:space="preserve">podręczników i materiałów edukacyjnych oraz materiały ćwiczeniowe </w:t>
      </w:r>
      <w:r w:rsidRPr="00C31784">
        <w:rPr>
          <w:rFonts w:ascii="Times New Roman" w:hAnsi="Times New Roman" w:cs="Times New Roman"/>
          <w:sz w:val="24"/>
          <w:szCs w:val="24"/>
        </w:rPr>
        <w:t xml:space="preserve">stanowią </w:t>
      </w:r>
      <w:r w:rsidRPr="00C31784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C31784" w:rsidRPr="00C31784">
        <w:rPr>
          <w:rFonts w:ascii="Times New Roman" w:hAnsi="Times New Roman" w:cs="Times New Roman"/>
          <w:i/>
          <w:sz w:val="24"/>
          <w:szCs w:val="24"/>
        </w:rPr>
        <w:t>nr 1</w:t>
      </w:r>
      <w:r w:rsidR="00C31784" w:rsidRPr="00C31784">
        <w:rPr>
          <w:rFonts w:ascii="Times New Roman" w:hAnsi="Times New Roman" w:cs="Times New Roman"/>
          <w:sz w:val="24"/>
          <w:szCs w:val="24"/>
        </w:rPr>
        <w:t xml:space="preserve"> </w:t>
      </w:r>
      <w:r w:rsidRPr="00C31784">
        <w:rPr>
          <w:rFonts w:ascii="Times New Roman" w:hAnsi="Times New Roman" w:cs="Times New Roman"/>
          <w:sz w:val="24"/>
          <w:szCs w:val="24"/>
        </w:rPr>
        <w:t>do niniejszej uchwały.</w:t>
      </w:r>
    </w:p>
    <w:p w14:paraId="0CC7154B" w14:textId="77777777" w:rsidR="007C6355" w:rsidRPr="00C31784" w:rsidRDefault="007C6355" w:rsidP="007C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§ 3</w:t>
      </w:r>
    </w:p>
    <w:p w14:paraId="4C888788" w14:textId="77777777" w:rsidR="007C6355" w:rsidRPr="00C31784" w:rsidRDefault="007C6355" w:rsidP="007C6355">
      <w:pPr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 xml:space="preserve">Wykonanie uchwały powierza się dyrektorowi szkoły. </w:t>
      </w:r>
    </w:p>
    <w:p w14:paraId="2CC44978" w14:textId="77777777" w:rsidR="00CC3D07" w:rsidRPr="00C31784" w:rsidRDefault="00CC3D07" w:rsidP="007C6355">
      <w:pPr>
        <w:rPr>
          <w:rFonts w:ascii="Times New Roman" w:hAnsi="Times New Roman" w:cs="Times New Roman"/>
          <w:sz w:val="24"/>
          <w:szCs w:val="24"/>
        </w:rPr>
      </w:pPr>
    </w:p>
    <w:p w14:paraId="01434B00" w14:textId="77777777" w:rsidR="007C6355" w:rsidRPr="00C31784" w:rsidRDefault="007C6355" w:rsidP="007C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 xml:space="preserve">§ </w:t>
      </w:r>
      <w:r w:rsidR="00CC3D07" w:rsidRPr="00C31784">
        <w:rPr>
          <w:rFonts w:ascii="Times New Roman" w:hAnsi="Times New Roman" w:cs="Times New Roman"/>
          <w:sz w:val="24"/>
          <w:szCs w:val="24"/>
        </w:rPr>
        <w:t>4</w:t>
      </w:r>
    </w:p>
    <w:p w14:paraId="0DA100A4" w14:textId="77777777" w:rsidR="007C6355" w:rsidRPr="00C31784" w:rsidRDefault="007C6355" w:rsidP="007C6355">
      <w:pPr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4A24B8C" w14:textId="77777777" w:rsidR="00CE36BB" w:rsidRPr="00C31784" w:rsidRDefault="00CE36BB" w:rsidP="007C6355">
      <w:pPr>
        <w:rPr>
          <w:rFonts w:ascii="Times New Roman" w:hAnsi="Times New Roman" w:cs="Times New Roman"/>
          <w:sz w:val="24"/>
          <w:szCs w:val="24"/>
        </w:rPr>
      </w:pPr>
    </w:p>
    <w:p w14:paraId="11393981" w14:textId="77777777" w:rsidR="00CE36BB" w:rsidRPr="00C31784" w:rsidRDefault="00CE36BB" w:rsidP="007C6355">
      <w:pPr>
        <w:rPr>
          <w:rFonts w:ascii="Times New Roman" w:hAnsi="Times New Roman" w:cs="Times New Roman"/>
          <w:sz w:val="24"/>
          <w:szCs w:val="24"/>
        </w:rPr>
      </w:pPr>
    </w:p>
    <w:p w14:paraId="7D8CB118" w14:textId="77777777" w:rsidR="007964E1" w:rsidRPr="007964E1" w:rsidRDefault="007964E1" w:rsidP="007964E1">
      <w:pPr>
        <w:jc w:val="right"/>
        <w:rPr>
          <w:rFonts w:ascii="Times New Roman" w:hAnsi="Times New Roman" w:cs="Times New Roman"/>
          <w:sz w:val="24"/>
          <w:szCs w:val="24"/>
        </w:rPr>
      </w:pPr>
      <w:r w:rsidRPr="007964E1">
        <w:rPr>
          <w:rFonts w:ascii="Times New Roman" w:hAnsi="Times New Roman" w:cs="Times New Roman"/>
          <w:sz w:val="24"/>
          <w:szCs w:val="24"/>
        </w:rPr>
        <w:t>Przewodniczący Rady Pedagogicznej</w:t>
      </w:r>
    </w:p>
    <w:p w14:paraId="1972D9DC" w14:textId="77777777" w:rsidR="007964E1" w:rsidRPr="007964E1" w:rsidRDefault="007964E1" w:rsidP="007964E1">
      <w:pPr>
        <w:jc w:val="right"/>
        <w:rPr>
          <w:rFonts w:ascii="Times New Roman" w:hAnsi="Times New Roman" w:cs="Times New Roman"/>
          <w:sz w:val="24"/>
          <w:szCs w:val="24"/>
        </w:rPr>
      </w:pPr>
      <w:r w:rsidRPr="007964E1">
        <w:rPr>
          <w:rFonts w:ascii="Times New Roman" w:hAnsi="Times New Roman" w:cs="Times New Roman"/>
          <w:sz w:val="24"/>
          <w:szCs w:val="24"/>
        </w:rPr>
        <w:t>Lidia Malinowska</w:t>
      </w:r>
    </w:p>
    <w:p w14:paraId="1058FE9A" w14:textId="116E6D04" w:rsidR="00A04BCD" w:rsidRPr="00C31784" w:rsidRDefault="00A04BCD" w:rsidP="007964E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04BCD" w:rsidRPr="00C31784" w:rsidSect="00CB1C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AF26A" w14:textId="77777777" w:rsidR="00D44738" w:rsidRDefault="00D44738" w:rsidP="00CC3D07">
      <w:pPr>
        <w:spacing w:after="0" w:line="240" w:lineRule="auto"/>
      </w:pPr>
      <w:r>
        <w:separator/>
      </w:r>
    </w:p>
  </w:endnote>
  <w:endnote w:type="continuationSeparator" w:id="0">
    <w:p w14:paraId="46F90B67" w14:textId="77777777" w:rsidR="00D44738" w:rsidRDefault="00D44738" w:rsidP="00CC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9F842" w14:textId="755F4A62" w:rsidR="00CC3D07" w:rsidRDefault="00CC3D07" w:rsidP="00CC3D0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4F845" w14:textId="77777777" w:rsidR="00D44738" w:rsidRDefault="00D44738" w:rsidP="00CC3D07">
      <w:pPr>
        <w:spacing w:after="0" w:line="240" w:lineRule="auto"/>
      </w:pPr>
      <w:r>
        <w:separator/>
      </w:r>
    </w:p>
  </w:footnote>
  <w:footnote w:type="continuationSeparator" w:id="0">
    <w:p w14:paraId="3E80373B" w14:textId="77777777" w:rsidR="00D44738" w:rsidRDefault="00D44738" w:rsidP="00CC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853C8"/>
    <w:multiLevelType w:val="hybridMultilevel"/>
    <w:tmpl w:val="E23C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65B8C"/>
    <w:multiLevelType w:val="hybridMultilevel"/>
    <w:tmpl w:val="2BBE9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31C0C"/>
    <w:multiLevelType w:val="hybridMultilevel"/>
    <w:tmpl w:val="E23C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FE"/>
    <w:rsid w:val="00053E8F"/>
    <w:rsid w:val="00083633"/>
    <w:rsid w:val="00247FFE"/>
    <w:rsid w:val="00316CA4"/>
    <w:rsid w:val="003D7218"/>
    <w:rsid w:val="00661BA1"/>
    <w:rsid w:val="00675C5E"/>
    <w:rsid w:val="00772B50"/>
    <w:rsid w:val="007964E1"/>
    <w:rsid w:val="007C6355"/>
    <w:rsid w:val="00835E74"/>
    <w:rsid w:val="008778C1"/>
    <w:rsid w:val="008A1E6A"/>
    <w:rsid w:val="00A04BCD"/>
    <w:rsid w:val="00A378B9"/>
    <w:rsid w:val="00AD34F9"/>
    <w:rsid w:val="00C31784"/>
    <w:rsid w:val="00C60E05"/>
    <w:rsid w:val="00C7408D"/>
    <w:rsid w:val="00CB1C5D"/>
    <w:rsid w:val="00CC3D07"/>
    <w:rsid w:val="00CE36BB"/>
    <w:rsid w:val="00CF2D99"/>
    <w:rsid w:val="00D407A2"/>
    <w:rsid w:val="00D44738"/>
    <w:rsid w:val="00DB790A"/>
    <w:rsid w:val="00EB506D"/>
    <w:rsid w:val="00F81C93"/>
    <w:rsid w:val="00F829C6"/>
    <w:rsid w:val="00FF591A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EA9B7"/>
  <w15:docId w15:val="{9B924659-BAE1-423A-A7C5-1E7583B8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63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D07"/>
  </w:style>
  <w:style w:type="paragraph" w:styleId="Stopka">
    <w:name w:val="footer"/>
    <w:basedOn w:val="Normalny"/>
    <w:link w:val="StopkaZnak"/>
    <w:uiPriority w:val="99"/>
    <w:unhideWhenUsed/>
    <w:rsid w:val="00CC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D07"/>
  </w:style>
  <w:style w:type="paragraph" w:styleId="Tekstdymka">
    <w:name w:val="Balloon Text"/>
    <w:basedOn w:val="Normalny"/>
    <w:link w:val="TekstdymkaZnak"/>
    <w:uiPriority w:val="99"/>
    <w:semiHidden/>
    <w:unhideWhenUsed/>
    <w:rsid w:val="00AD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4F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C31784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C3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link w:val="NormalnyWeb"/>
    <w:uiPriority w:val="99"/>
    <w:locked/>
    <w:rsid w:val="00C317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dcterms:created xsi:type="dcterms:W3CDTF">2024-07-08T12:24:00Z</dcterms:created>
  <dcterms:modified xsi:type="dcterms:W3CDTF">2024-07-08T12:24:00Z</dcterms:modified>
</cp:coreProperties>
</file>